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C20" w:rsidRPr="00EF1C20" w:rsidRDefault="00EF1C20" w:rsidP="00EF1C20">
      <w:pPr>
        <w:pStyle w:val="Default"/>
        <w:rPr>
          <w:rFonts w:ascii="Arial" w:hAnsi="Arial" w:cs="Arial"/>
          <w:sz w:val="20"/>
          <w:szCs w:val="20"/>
        </w:rPr>
      </w:pPr>
    </w:p>
    <w:p w:rsidR="00EF1C20" w:rsidRPr="00EF1C20" w:rsidRDefault="00EF1C20" w:rsidP="00EF1C20">
      <w:pPr>
        <w:pStyle w:val="Default"/>
        <w:rPr>
          <w:rFonts w:ascii="Arial" w:hAnsi="Arial" w:cs="Arial"/>
          <w:sz w:val="20"/>
          <w:szCs w:val="20"/>
        </w:rPr>
      </w:pPr>
      <w:r w:rsidRPr="00EF1C20">
        <w:rPr>
          <w:rFonts w:ascii="Arial" w:hAnsi="Arial" w:cs="Arial"/>
          <w:sz w:val="20"/>
          <w:szCs w:val="20"/>
        </w:rPr>
        <w:t xml:space="preserve">COMPLAINTS </w:t>
      </w:r>
    </w:p>
    <w:p w:rsidR="00EF1C20" w:rsidRPr="00EF1C20" w:rsidRDefault="00EF1C20" w:rsidP="00EF1C20">
      <w:pPr>
        <w:pStyle w:val="Default"/>
        <w:rPr>
          <w:rFonts w:ascii="Arial" w:hAnsi="Arial" w:cs="Arial"/>
          <w:sz w:val="20"/>
          <w:szCs w:val="20"/>
        </w:rPr>
      </w:pPr>
      <w:r w:rsidRPr="00EF1C20">
        <w:rPr>
          <w:rFonts w:ascii="Arial" w:hAnsi="Arial" w:cs="Arial"/>
          <w:sz w:val="20"/>
          <w:szCs w:val="20"/>
        </w:rPr>
        <w:t xml:space="preserve">In the case of incompletely or inadequately provided contracted travel services, the Traveller has the right to complaint and can initiate a complaint procedure with the representative of the travel agency or service provider on spot, who will try to rectify the incompleteness or inadequacy. We emphasize that is in the interest of the Traveller to act in good faith and express the intent of resolving the complaint on the spot. If that is not possible, the Traveller must request a written confirmation from the representative of the travel agency or the service provider, showing that the service was not provided or that it was not provided in accordance with the Contract. The Traveller shall enclose the written and signed confirmation with the written complaint, which s/he is obliged to send to the Organiser within 8 days after the travel end by registered mail to the following address: </w:t>
      </w:r>
      <w:r w:rsidR="00D01630">
        <w:rPr>
          <w:rFonts w:ascii="Arial" w:hAnsi="Arial" w:cs="Arial"/>
          <w:sz w:val="20"/>
          <w:szCs w:val="20"/>
        </w:rPr>
        <w:t xml:space="preserve">VLA </w:t>
      </w:r>
      <w:proofErr w:type="spellStart"/>
      <w:r w:rsidR="00D01630">
        <w:rPr>
          <w:rFonts w:ascii="Arial" w:hAnsi="Arial" w:cs="Arial"/>
          <w:sz w:val="20"/>
          <w:szCs w:val="20"/>
        </w:rPr>
        <w:t>VLA</w:t>
      </w:r>
      <w:proofErr w:type="spellEnd"/>
      <w:r w:rsidR="00D01630">
        <w:rPr>
          <w:rFonts w:ascii="Arial" w:hAnsi="Arial" w:cs="Arial"/>
          <w:sz w:val="20"/>
          <w:szCs w:val="20"/>
        </w:rPr>
        <w:t xml:space="preserve"> TRAVEL</w:t>
      </w:r>
      <w:r w:rsidRPr="00EF1C20">
        <w:rPr>
          <w:rFonts w:ascii="Arial" w:hAnsi="Arial" w:cs="Arial"/>
          <w:sz w:val="20"/>
          <w:szCs w:val="20"/>
        </w:rPr>
        <w:t xml:space="preserve">, travel agency/Sole Trader for tourism and business services, Owner </w:t>
      </w:r>
      <w:proofErr w:type="spellStart"/>
      <w:r w:rsidR="00D01630">
        <w:rPr>
          <w:rFonts w:ascii="Arial" w:hAnsi="Arial" w:cs="Arial"/>
          <w:sz w:val="20"/>
          <w:szCs w:val="20"/>
        </w:rPr>
        <w:t>Vlatka</w:t>
      </w:r>
      <w:proofErr w:type="spellEnd"/>
      <w:r w:rsidR="00D01630">
        <w:rPr>
          <w:rFonts w:ascii="Arial" w:hAnsi="Arial" w:cs="Arial"/>
          <w:sz w:val="20"/>
          <w:szCs w:val="20"/>
        </w:rPr>
        <w:t xml:space="preserve"> </w:t>
      </w:r>
      <w:proofErr w:type="spellStart"/>
      <w:r w:rsidR="00D01630">
        <w:rPr>
          <w:rFonts w:ascii="Arial" w:hAnsi="Arial" w:cs="Arial"/>
          <w:sz w:val="20"/>
          <w:szCs w:val="20"/>
        </w:rPr>
        <w:t>Marić</w:t>
      </w:r>
      <w:proofErr w:type="spellEnd"/>
      <w:r w:rsidRPr="00EF1C20">
        <w:rPr>
          <w:rFonts w:ascii="Arial" w:hAnsi="Arial" w:cs="Arial"/>
          <w:sz w:val="20"/>
          <w:szCs w:val="20"/>
        </w:rPr>
        <w:t xml:space="preserve">, </w:t>
      </w:r>
      <w:proofErr w:type="spellStart"/>
      <w:r w:rsidR="00D01630">
        <w:rPr>
          <w:rFonts w:ascii="Arial" w:hAnsi="Arial" w:cs="Arial"/>
          <w:sz w:val="20"/>
          <w:szCs w:val="20"/>
        </w:rPr>
        <w:t>Šamačka</w:t>
      </w:r>
      <w:proofErr w:type="spellEnd"/>
      <w:r w:rsidR="00D01630">
        <w:rPr>
          <w:rFonts w:ascii="Arial" w:hAnsi="Arial" w:cs="Arial"/>
          <w:sz w:val="20"/>
          <w:szCs w:val="20"/>
        </w:rPr>
        <w:t xml:space="preserve"> 2</w:t>
      </w:r>
      <w:r w:rsidRPr="00EF1C20">
        <w:rPr>
          <w:rFonts w:ascii="Arial" w:hAnsi="Arial" w:cs="Arial"/>
          <w:sz w:val="20"/>
          <w:szCs w:val="20"/>
        </w:rPr>
        <w:t xml:space="preserve">, HR-10 000 Zagreb. If the Traveller lodges a complaint after the indicated deadline, the Organiser shall not be obliged to address such a complaint. Each Traveller shall lodge the complaint separately. Collective complaints shall not be considered by the </w:t>
      </w:r>
      <w:r w:rsidR="00D01630">
        <w:rPr>
          <w:rFonts w:ascii="Arial" w:hAnsi="Arial" w:cs="Arial"/>
          <w:sz w:val="20"/>
          <w:szCs w:val="20"/>
        </w:rPr>
        <w:t xml:space="preserve">VLA </w:t>
      </w:r>
      <w:proofErr w:type="spellStart"/>
      <w:r w:rsidR="00D01630">
        <w:rPr>
          <w:rFonts w:ascii="Arial" w:hAnsi="Arial" w:cs="Arial"/>
          <w:sz w:val="20"/>
          <w:szCs w:val="20"/>
        </w:rPr>
        <w:t>VLA</w:t>
      </w:r>
      <w:proofErr w:type="spellEnd"/>
      <w:r w:rsidR="00D01630">
        <w:rPr>
          <w:rFonts w:ascii="Arial" w:hAnsi="Arial" w:cs="Arial"/>
          <w:sz w:val="20"/>
          <w:szCs w:val="20"/>
        </w:rPr>
        <w:t xml:space="preserve"> TRAVEL</w:t>
      </w:r>
      <w:r w:rsidRPr="00EF1C20">
        <w:rPr>
          <w:rFonts w:ascii="Arial" w:hAnsi="Arial" w:cs="Arial"/>
          <w:sz w:val="20"/>
          <w:szCs w:val="20"/>
        </w:rPr>
        <w:t xml:space="preserve"> </w:t>
      </w:r>
      <w:proofErr w:type="spellStart"/>
      <w:r w:rsidRPr="00EF1C20">
        <w:rPr>
          <w:rFonts w:ascii="Arial" w:hAnsi="Arial" w:cs="Arial"/>
          <w:sz w:val="20"/>
          <w:szCs w:val="20"/>
        </w:rPr>
        <w:t>travel</w:t>
      </w:r>
      <w:proofErr w:type="spellEnd"/>
      <w:r w:rsidRPr="00EF1C20">
        <w:rPr>
          <w:rFonts w:ascii="Arial" w:hAnsi="Arial" w:cs="Arial"/>
          <w:sz w:val="20"/>
          <w:szCs w:val="20"/>
        </w:rPr>
        <w:t xml:space="preserve"> agency/Sole trader for tourism and business services. The Organiser is obliged to issue a written decision on the complaint within 15 days after the receipt of the complaint and may postpone the deadline for the decision on the complaint by an additional 15 days, on grounds of gathering information. The Organiser will address only those complaints for which the Traveller submits proof of having lodged them on spot in written form with the service provider, and of the failure to eliminate their cause on the premises. During the decision procedure and for a total of 15 or 30 days, as applicable, after lodging the complaint, the Traveller shall irrevocably reject mediation by any other person, arbitration by the Association of Croatian Travel Agencies or other institutions, as well as abstain from providing information to the media. During this period, the Traveller shall also waive the right to sue. If, by fault </w:t>
      </w:r>
      <w:r w:rsidR="00D01630">
        <w:rPr>
          <w:rFonts w:ascii="Arial" w:hAnsi="Arial" w:cs="Arial"/>
          <w:sz w:val="20"/>
          <w:szCs w:val="20"/>
        </w:rPr>
        <w:t xml:space="preserve">VLA </w:t>
      </w:r>
      <w:proofErr w:type="spellStart"/>
      <w:r w:rsidR="00D01630">
        <w:rPr>
          <w:rFonts w:ascii="Arial" w:hAnsi="Arial" w:cs="Arial"/>
          <w:sz w:val="20"/>
          <w:szCs w:val="20"/>
        </w:rPr>
        <w:t>VLA</w:t>
      </w:r>
      <w:proofErr w:type="spellEnd"/>
      <w:r w:rsidR="00D01630">
        <w:rPr>
          <w:rFonts w:ascii="Arial" w:hAnsi="Arial" w:cs="Arial"/>
          <w:sz w:val="20"/>
          <w:szCs w:val="20"/>
        </w:rPr>
        <w:t xml:space="preserve"> TRAVEL</w:t>
      </w:r>
      <w:r w:rsidR="00D01630" w:rsidRPr="00EF1C20">
        <w:rPr>
          <w:rFonts w:ascii="Arial" w:hAnsi="Arial" w:cs="Arial"/>
          <w:sz w:val="20"/>
          <w:szCs w:val="20"/>
        </w:rPr>
        <w:t xml:space="preserve"> </w:t>
      </w:r>
      <w:proofErr w:type="spellStart"/>
      <w:r w:rsidRPr="00EF1C20">
        <w:rPr>
          <w:rFonts w:ascii="Arial" w:hAnsi="Arial" w:cs="Arial"/>
          <w:sz w:val="20"/>
          <w:szCs w:val="20"/>
        </w:rPr>
        <w:t>travel</w:t>
      </w:r>
      <w:proofErr w:type="spellEnd"/>
      <w:r w:rsidRPr="00EF1C20">
        <w:rPr>
          <w:rFonts w:ascii="Arial" w:hAnsi="Arial" w:cs="Arial"/>
          <w:sz w:val="20"/>
          <w:szCs w:val="20"/>
        </w:rPr>
        <w:t xml:space="preserve"> agency, a part of the programme or services is not provided, the Traveller shall be entitled to receive compensation in the amount of the actual value of the services unused, which cannot include the services already used or the total price of the travel arrangement. The Traveller and </w:t>
      </w:r>
      <w:r w:rsidR="00D01630">
        <w:rPr>
          <w:rFonts w:ascii="Arial" w:hAnsi="Arial" w:cs="Arial"/>
          <w:sz w:val="20"/>
          <w:szCs w:val="20"/>
        </w:rPr>
        <w:t xml:space="preserve">VLA </w:t>
      </w:r>
      <w:proofErr w:type="spellStart"/>
      <w:r w:rsidR="00D01630">
        <w:rPr>
          <w:rFonts w:ascii="Arial" w:hAnsi="Arial" w:cs="Arial"/>
          <w:sz w:val="20"/>
          <w:szCs w:val="20"/>
        </w:rPr>
        <w:t>VLA</w:t>
      </w:r>
      <w:proofErr w:type="spellEnd"/>
      <w:r w:rsidR="00D01630">
        <w:rPr>
          <w:rFonts w:ascii="Arial" w:hAnsi="Arial" w:cs="Arial"/>
          <w:sz w:val="20"/>
          <w:szCs w:val="20"/>
        </w:rPr>
        <w:t xml:space="preserve"> TRAVEL</w:t>
      </w:r>
      <w:r w:rsidR="00D01630" w:rsidRPr="00EF1C20">
        <w:rPr>
          <w:rFonts w:ascii="Arial" w:hAnsi="Arial" w:cs="Arial"/>
          <w:sz w:val="20"/>
          <w:szCs w:val="20"/>
        </w:rPr>
        <w:t xml:space="preserve"> </w:t>
      </w:r>
      <w:proofErr w:type="spellStart"/>
      <w:r w:rsidRPr="00EF1C20">
        <w:rPr>
          <w:rFonts w:ascii="Arial" w:hAnsi="Arial" w:cs="Arial"/>
          <w:sz w:val="20"/>
          <w:szCs w:val="20"/>
        </w:rPr>
        <w:t>travel</w:t>
      </w:r>
      <w:proofErr w:type="spellEnd"/>
      <w:r w:rsidRPr="00EF1C20">
        <w:rPr>
          <w:rFonts w:ascii="Arial" w:hAnsi="Arial" w:cs="Arial"/>
          <w:sz w:val="20"/>
          <w:szCs w:val="20"/>
        </w:rPr>
        <w:t xml:space="preserve"> agency shall try to resolve their disputes amicably, and failing that, shall agree on the jurisdiction of a court in Zagreb. The governing law will be Croatian law. </w:t>
      </w:r>
    </w:p>
    <w:p w:rsidR="00EF1C20" w:rsidRPr="00EF1C20" w:rsidRDefault="00D01630" w:rsidP="00EF1C20">
      <w:pPr>
        <w:pStyle w:val="Default"/>
        <w:rPr>
          <w:rFonts w:ascii="Arial" w:hAnsi="Arial" w:cs="Arial"/>
          <w:sz w:val="20"/>
          <w:szCs w:val="20"/>
        </w:rPr>
      </w:pPr>
      <w:proofErr w:type="spellStart"/>
      <w:proofErr w:type="gramStart"/>
      <w:r>
        <w:rPr>
          <w:rFonts w:ascii="Arial" w:hAnsi="Arial" w:cs="Arial"/>
          <w:sz w:val="20"/>
          <w:szCs w:val="20"/>
        </w:rPr>
        <w:t>Putnička</w:t>
      </w:r>
      <w:proofErr w:type="spellEnd"/>
      <w:r>
        <w:rPr>
          <w:rFonts w:ascii="Arial" w:hAnsi="Arial" w:cs="Arial"/>
          <w:sz w:val="20"/>
          <w:szCs w:val="20"/>
        </w:rPr>
        <w:t xml:space="preserve"> </w:t>
      </w:r>
      <w:r w:rsidR="00EF1C20" w:rsidRPr="00EF1C20">
        <w:rPr>
          <w:rFonts w:ascii="Arial" w:hAnsi="Arial" w:cs="Arial"/>
          <w:sz w:val="20"/>
          <w:szCs w:val="20"/>
        </w:rPr>
        <w:t xml:space="preserve"> </w:t>
      </w:r>
      <w:proofErr w:type="spellStart"/>
      <w:r w:rsidR="00EF1C20" w:rsidRPr="00EF1C20">
        <w:rPr>
          <w:rFonts w:ascii="Arial" w:hAnsi="Arial" w:cs="Arial"/>
          <w:sz w:val="20"/>
          <w:szCs w:val="20"/>
        </w:rPr>
        <w:t>agencija</w:t>
      </w:r>
      <w:proofErr w:type="spellEnd"/>
      <w:proofErr w:type="gramEnd"/>
      <w:r w:rsidR="00EF1C20" w:rsidRPr="00EF1C20">
        <w:rPr>
          <w:rFonts w:ascii="Arial" w:hAnsi="Arial" w:cs="Arial"/>
          <w:sz w:val="20"/>
          <w:szCs w:val="20"/>
        </w:rPr>
        <w:t xml:space="preserve"> </w:t>
      </w:r>
      <w:r>
        <w:rPr>
          <w:rFonts w:ascii="Arial" w:hAnsi="Arial" w:cs="Arial"/>
          <w:sz w:val="20"/>
          <w:szCs w:val="20"/>
        </w:rPr>
        <w:t xml:space="preserve">VLA </w:t>
      </w:r>
      <w:proofErr w:type="spellStart"/>
      <w:r>
        <w:rPr>
          <w:rFonts w:ascii="Arial" w:hAnsi="Arial" w:cs="Arial"/>
          <w:sz w:val="20"/>
          <w:szCs w:val="20"/>
        </w:rPr>
        <w:t>VLA</w:t>
      </w:r>
      <w:proofErr w:type="spellEnd"/>
      <w:r>
        <w:rPr>
          <w:rFonts w:ascii="Arial" w:hAnsi="Arial" w:cs="Arial"/>
          <w:sz w:val="20"/>
          <w:szCs w:val="20"/>
        </w:rPr>
        <w:t xml:space="preserve"> TRAVEL </w:t>
      </w:r>
      <w:r w:rsidR="00EF1C20" w:rsidRPr="00EF1C20">
        <w:rPr>
          <w:rFonts w:ascii="Arial" w:hAnsi="Arial" w:cs="Arial"/>
          <w:sz w:val="20"/>
          <w:szCs w:val="20"/>
        </w:rPr>
        <w:t xml:space="preserve">/ </w:t>
      </w:r>
      <w:proofErr w:type="spellStart"/>
      <w:r w:rsidR="00EF1C20" w:rsidRPr="00EF1C20">
        <w:rPr>
          <w:rFonts w:ascii="Arial" w:hAnsi="Arial" w:cs="Arial"/>
          <w:sz w:val="20"/>
          <w:szCs w:val="20"/>
        </w:rPr>
        <w:t>Obrt</w:t>
      </w:r>
      <w:proofErr w:type="spellEnd"/>
      <w:r w:rsidR="00EF1C20" w:rsidRPr="00EF1C20">
        <w:rPr>
          <w:rFonts w:ascii="Arial" w:hAnsi="Arial" w:cs="Arial"/>
          <w:sz w:val="20"/>
          <w:szCs w:val="20"/>
        </w:rPr>
        <w:t xml:space="preserve"> </w:t>
      </w:r>
      <w:proofErr w:type="spellStart"/>
      <w:r w:rsidR="00EF1C20" w:rsidRPr="00EF1C20">
        <w:rPr>
          <w:rFonts w:ascii="Arial" w:hAnsi="Arial" w:cs="Arial"/>
          <w:sz w:val="20"/>
          <w:szCs w:val="20"/>
        </w:rPr>
        <w:t>za</w:t>
      </w:r>
      <w:proofErr w:type="spellEnd"/>
      <w:r w:rsidR="00EF1C20" w:rsidRPr="00EF1C20">
        <w:rPr>
          <w:rFonts w:ascii="Arial" w:hAnsi="Arial" w:cs="Arial"/>
          <w:sz w:val="20"/>
          <w:szCs w:val="20"/>
        </w:rPr>
        <w:t xml:space="preserve"> </w:t>
      </w:r>
      <w:proofErr w:type="spellStart"/>
      <w:r w:rsidR="00EF1C20" w:rsidRPr="00EF1C20">
        <w:rPr>
          <w:rFonts w:ascii="Arial" w:hAnsi="Arial" w:cs="Arial"/>
          <w:sz w:val="20"/>
          <w:szCs w:val="20"/>
        </w:rPr>
        <w:t>turističke</w:t>
      </w:r>
      <w:proofErr w:type="spellEnd"/>
      <w:r w:rsidR="00EF1C20" w:rsidRPr="00EF1C20">
        <w:rPr>
          <w:rFonts w:ascii="Arial" w:hAnsi="Arial" w:cs="Arial"/>
          <w:sz w:val="20"/>
          <w:szCs w:val="20"/>
        </w:rPr>
        <w:t xml:space="preserve"> </w:t>
      </w:r>
      <w:proofErr w:type="spellStart"/>
      <w:r w:rsidR="00EF1C20" w:rsidRPr="00EF1C20">
        <w:rPr>
          <w:rFonts w:ascii="Arial" w:hAnsi="Arial" w:cs="Arial"/>
          <w:sz w:val="20"/>
          <w:szCs w:val="20"/>
        </w:rPr>
        <w:t>i</w:t>
      </w:r>
      <w:proofErr w:type="spellEnd"/>
      <w:r w:rsidR="00EF1C20" w:rsidRPr="00EF1C20">
        <w:rPr>
          <w:rFonts w:ascii="Arial" w:hAnsi="Arial" w:cs="Arial"/>
          <w:sz w:val="20"/>
          <w:szCs w:val="20"/>
        </w:rPr>
        <w:t xml:space="preserve"> </w:t>
      </w:r>
      <w:proofErr w:type="spellStart"/>
      <w:r w:rsidR="00EF1C20" w:rsidRPr="00EF1C20">
        <w:rPr>
          <w:rFonts w:ascii="Arial" w:hAnsi="Arial" w:cs="Arial"/>
          <w:sz w:val="20"/>
          <w:szCs w:val="20"/>
        </w:rPr>
        <w:t>poslovne</w:t>
      </w:r>
      <w:proofErr w:type="spellEnd"/>
      <w:r w:rsidR="00EF1C20" w:rsidRPr="00EF1C20">
        <w:rPr>
          <w:rFonts w:ascii="Arial" w:hAnsi="Arial" w:cs="Arial"/>
          <w:sz w:val="20"/>
          <w:szCs w:val="20"/>
        </w:rPr>
        <w:t xml:space="preserve"> </w:t>
      </w:r>
      <w:proofErr w:type="spellStart"/>
      <w:r w:rsidR="00EF1C20" w:rsidRPr="00EF1C20">
        <w:rPr>
          <w:rFonts w:ascii="Arial" w:hAnsi="Arial" w:cs="Arial"/>
          <w:sz w:val="20"/>
          <w:szCs w:val="20"/>
        </w:rPr>
        <w:t>usluge</w:t>
      </w:r>
      <w:proofErr w:type="spellEnd"/>
      <w:r w:rsidR="00EF1C20" w:rsidRPr="00EF1C20">
        <w:rPr>
          <w:rFonts w:ascii="Arial" w:hAnsi="Arial" w:cs="Arial"/>
          <w:sz w:val="20"/>
          <w:szCs w:val="20"/>
        </w:rPr>
        <w:t xml:space="preserve"> </w:t>
      </w:r>
    </w:p>
    <w:p w:rsidR="00EF1C20" w:rsidRPr="00EF1C20" w:rsidRDefault="00D01630" w:rsidP="00EF1C20">
      <w:pPr>
        <w:pStyle w:val="Default"/>
        <w:rPr>
          <w:rFonts w:ascii="Arial" w:hAnsi="Arial" w:cs="Arial"/>
          <w:sz w:val="20"/>
          <w:szCs w:val="20"/>
        </w:rPr>
      </w:pPr>
      <w:proofErr w:type="spellStart"/>
      <w:r>
        <w:rPr>
          <w:rFonts w:ascii="Arial" w:hAnsi="Arial" w:cs="Arial"/>
          <w:sz w:val="20"/>
          <w:szCs w:val="20"/>
        </w:rPr>
        <w:t>Šamačka</w:t>
      </w:r>
      <w:proofErr w:type="spellEnd"/>
      <w:r>
        <w:rPr>
          <w:rFonts w:ascii="Arial" w:hAnsi="Arial" w:cs="Arial"/>
          <w:sz w:val="20"/>
          <w:szCs w:val="20"/>
        </w:rPr>
        <w:t xml:space="preserve"> 2</w:t>
      </w:r>
      <w:proofErr w:type="gramStart"/>
      <w:r>
        <w:rPr>
          <w:rFonts w:ascii="Arial" w:hAnsi="Arial" w:cs="Arial"/>
          <w:sz w:val="20"/>
          <w:szCs w:val="20"/>
        </w:rPr>
        <w:t xml:space="preserve">, </w:t>
      </w:r>
      <w:r w:rsidR="00EF1C20" w:rsidRPr="00EF1C20">
        <w:rPr>
          <w:rFonts w:ascii="Arial" w:hAnsi="Arial" w:cs="Arial"/>
          <w:sz w:val="20"/>
          <w:szCs w:val="20"/>
        </w:rPr>
        <w:t xml:space="preserve"> HR</w:t>
      </w:r>
      <w:proofErr w:type="gramEnd"/>
      <w:r w:rsidR="00EF1C20" w:rsidRPr="00EF1C20">
        <w:rPr>
          <w:rFonts w:ascii="Arial" w:hAnsi="Arial" w:cs="Arial"/>
          <w:sz w:val="20"/>
          <w:szCs w:val="20"/>
        </w:rPr>
        <w:t xml:space="preserve"> -10000 Zagreb, OIB: </w:t>
      </w:r>
      <w:r>
        <w:rPr>
          <w:rFonts w:ascii="Arial" w:hAnsi="Arial" w:cs="Arial"/>
          <w:sz w:val="20"/>
          <w:szCs w:val="20"/>
        </w:rPr>
        <w:t>41195484737,</w:t>
      </w:r>
      <w:r w:rsidR="00EF1C20" w:rsidRPr="00EF1C20">
        <w:rPr>
          <w:rFonts w:ascii="Arial" w:hAnsi="Arial" w:cs="Arial"/>
          <w:sz w:val="20"/>
          <w:szCs w:val="20"/>
        </w:rPr>
        <w:t xml:space="preserve"> Business registry number: MB</w:t>
      </w:r>
      <w:r>
        <w:rPr>
          <w:rFonts w:ascii="Arial" w:hAnsi="Arial" w:cs="Arial"/>
          <w:sz w:val="20"/>
          <w:szCs w:val="20"/>
        </w:rPr>
        <w:t>98009516</w:t>
      </w:r>
    </w:p>
    <w:p w:rsidR="00D01630" w:rsidRDefault="00EF1C20" w:rsidP="00EF1C20">
      <w:pPr>
        <w:pStyle w:val="Default"/>
        <w:rPr>
          <w:rFonts w:ascii="Arial" w:hAnsi="Arial" w:cs="Arial"/>
          <w:sz w:val="20"/>
          <w:szCs w:val="20"/>
        </w:rPr>
      </w:pPr>
      <w:r w:rsidRPr="00EF1C20">
        <w:rPr>
          <w:rFonts w:ascii="Arial" w:hAnsi="Arial" w:cs="Arial"/>
          <w:sz w:val="20"/>
          <w:szCs w:val="20"/>
        </w:rPr>
        <w:t xml:space="preserve">Tel: +385 </w:t>
      </w:r>
      <w:r w:rsidR="00D01630">
        <w:rPr>
          <w:rFonts w:ascii="Arial" w:hAnsi="Arial" w:cs="Arial"/>
          <w:sz w:val="20"/>
          <w:szCs w:val="20"/>
        </w:rPr>
        <w:t>99 277 8777,</w:t>
      </w:r>
      <w:r w:rsidRPr="00EF1C20">
        <w:rPr>
          <w:rFonts w:ascii="Arial" w:hAnsi="Arial" w:cs="Arial"/>
          <w:sz w:val="20"/>
          <w:szCs w:val="20"/>
        </w:rPr>
        <w:t xml:space="preserve"> Email: </w:t>
      </w:r>
      <w:hyperlink r:id="rId4" w:history="1">
        <w:r w:rsidR="00D01630" w:rsidRPr="002379AD">
          <w:rPr>
            <w:rStyle w:val="Hyperlink"/>
            <w:rFonts w:ascii="Arial" w:hAnsi="Arial" w:cs="Arial"/>
            <w:sz w:val="20"/>
            <w:szCs w:val="20"/>
          </w:rPr>
          <w:t>info@vlavla-travel.com</w:t>
        </w:r>
      </w:hyperlink>
      <w:r w:rsidR="00D01630">
        <w:rPr>
          <w:rFonts w:ascii="Arial" w:hAnsi="Arial" w:cs="Arial"/>
          <w:sz w:val="20"/>
          <w:szCs w:val="20"/>
        </w:rPr>
        <w:t xml:space="preserve">, </w:t>
      </w:r>
      <w:hyperlink r:id="rId5" w:history="1">
        <w:r w:rsidR="00D01630" w:rsidRPr="002379AD">
          <w:rPr>
            <w:rStyle w:val="Hyperlink"/>
            <w:rFonts w:ascii="Arial" w:hAnsi="Arial" w:cs="Arial"/>
            <w:sz w:val="20"/>
            <w:szCs w:val="20"/>
          </w:rPr>
          <w:t>vlatka@vlavla.info</w:t>
        </w:r>
      </w:hyperlink>
      <w:r w:rsidR="00D01630">
        <w:rPr>
          <w:rFonts w:ascii="Arial" w:hAnsi="Arial" w:cs="Arial"/>
          <w:sz w:val="20"/>
          <w:szCs w:val="20"/>
        </w:rPr>
        <w:t xml:space="preserve"> ,</w:t>
      </w:r>
    </w:p>
    <w:p w:rsidR="00EF1C20" w:rsidRPr="00EF1C20" w:rsidRDefault="00EF1C20" w:rsidP="00EF1C20">
      <w:pPr>
        <w:pStyle w:val="Default"/>
        <w:rPr>
          <w:rFonts w:ascii="Arial" w:hAnsi="Arial" w:cs="Arial"/>
          <w:sz w:val="20"/>
          <w:szCs w:val="20"/>
        </w:rPr>
      </w:pPr>
      <w:r w:rsidRPr="00EF1C20">
        <w:rPr>
          <w:rFonts w:ascii="Arial" w:hAnsi="Arial" w:cs="Arial"/>
          <w:sz w:val="20"/>
          <w:szCs w:val="20"/>
        </w:rPr>
        <w:t xml:space="preserve">W: </w:t>
      </w:r>
      <w:hyperlink r:id="rId6" w:history="1">
        <w:r w:rsidR="00D01630" w:rsidRPr="002379AD">
          <w:rPr>
            <w:rStyle w:val="Hyperlink"/>
            <w:rFonts w:ascii="Arial" w:hAnsi="Arial" w:cs="Arial"/>
            <w:sz w:val="20"/>
            <w:szCs w:val="20"/>
          </w:rPr>
          <w:t>www.vlavla-travel.com</w:t>
        </w:r>
      </w:hyperlink>
      <w:r w:rsidR="00D01630">
        <w:rPr>
          <w:rFonts w:ascii="Arial" w:hAnsi="Arial" w:cs="Arial"/>
          <w:sz w:val="20"/>
          <w:szCs w:val="20"/>
        </w:rPr>
        <w:t xml:space="preserve"> </w:t>
      </w:r>
      <w:r w:rsidRPr="00EF1C20">
        <w:rPr>
          <w:rFonts w:ascii="Arial" w:hAnsi="Arial" w:cs="Arial"/>
          <w:sz w:val="20"/>
          <w:szCs w:val="20"/>
        </w:rPr>
        <w:t xml:space="preserve"> </w:t>
      </w:r>
    </w:p>
    <w:p w:rsidR="00EF1C20" w:rsidRPr="00EF1C20" w:rsidRDefault="00EF1C20" w:rsidP="00EF1C20">
      <w:pPr>
        <w:pStyle w:val="Default"/>
        <w:rPr>
          <w:rFonts w:ascii="Arial" w:hAnsi="Arial" w:cs="Arial"/>
          <w:sz w:val="20"/>
          <w:szCs w:val="20"/>
        </w:rPr>
      </w:pPr>
    </w:p>
    <w:p w:rsidR="00EF1C20" w:rsidRPr="00EF1C20" w:rsidRDefault="00EF1C20" w:rsidP="00EF1C20">
      <w:pPr>
        <w:pStyle w:val="Default"/>
        <w:rPr>
          <w:rFonts w:ascii="Arial" w:hAnsi="Arial" w:cs="Arial"/>
          <w:sz w:val="20"/>
          <w:szCs w:val="20"/>
        </w:rPr>
      </w:pPr>
    </w:p>
    <w:sectPr w:rsidR="00EF1C20" w:rsidRPr="00EF1C20" w:rsidSect="00DA261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1C20"/>
    <w:rsid w:val="0046125D"/>
    <w:rsid w:val="005A0D11"/>
    <w:rsid w:val="00661EFB"/>
    <w:rsid w:val="00C3493D"/>
    <w:rsid w:val="00D01630"/>
    <w:rsid w:val="00DA2614"/>
    <w:rsid w:val="00EF1C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6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1C20"/>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D0163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lavla-travel.com" TargetMode="External"/><Relationship Id="rId5" Type="http://schemas.openxmlformats.org/officeDocument/2006/relationships/hyperlink" Target="mailto:vlatka@vlavla.info" TargetMode="External"/><Relationship Id="rId4" Type="http://schemas.openxmlformats.org/officeDocument/2006/relationships/hyperlink" Target="mailto:info@vlavla-trav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464</Words>
  <Characters>2647</Characters>
  <Application>Microsoft Office Word</Application>
  <DocSecurity>0</DocSecurity>
  <Lines>22</Lines>
  <Paragraphs>6</Paragraphs>
  <ScaleCrop>false</ScaleCrop>
  <Company/>
  <LinksUpToDate>false</LinksUpToDate>
  <CharactersWithSpaces>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2020-01-10T12:47:00Z</dcterms:created>
  <dcterms:modified xsi:type="dcterms:W3CDTF">2020-01-18T18:14:00Z</dcterms:modified>
</cp:coreProperties>
</file>